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05A" w:rsidRPr="00E4105A" w:rsidRDefault="00E4105A" w:rsidP="00E4105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E4105A" w:rsidRPr="00E4105A" w:rsidRDefault="00E4105A" w:rsidP="00E4105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</w:p>
    <w:p w:rsidR="00E4105A" w:rsidRPr="00E4105A" w:rsidRDefault="00E4105A" w:rsidP="00E4105A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</w:pP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                </w:t>
      </w:r>
    </w:p>
    <w:p w:rsidR="00E4105A" w:rsidRPr="00E4105A" w:rsidRDefault="00E4105A" w:rsidP="00E4105A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eastAsia="sr-Latn-RS"/>
        </w:rPr>
        <w:drawing>
          <wp:anchor distT="0" distB="0" distL="114300" distR="114300" simplePos="0" relativeHeight="251659264" behindDoc="1" locked="0" layoutInCell="1" allowOverlap="1" wp14:anchorId="33412392" wp14:editId="64FE636A">
            <wp:simplePos x="0" y="0"/>
            <wp:positionH relativeFrom="column">
              <wp:posOffset>169545</wp:posOffset>
            </wp:positionH>
            <wp:positionV relativeFrom="paragraph">
              <wp:posOffset>27305</wp:posOffset>
            </wp:positionV>
            <wp:extent cx="628650" cy="628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           </w:t>
      </w: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Latn-CS"/>
        </w:rPr>
        <w:t xml:space="preserve">                 </w:t>
      </w:r>
    </w:p>
    <w:p w:rsidR="00E4105A" w:rsidRPr="00E4105A" w:rsidRDefault="00E4105A" w:rsidP="00E41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</w:pPr>
      <w:r w:rsidRPr="00E4105A">
        <w:rPr>
          <w:rFonts w:ascii="Times New Roman" w:eastAsia="Times New Roman" w:hAnsi="Times New Roman" w:cs="Times New Roman"/>
          <w:color w:val="339966"/>
          <w:sz w:val="24"/>
          <w:szCs w:val="24"/>
          <w:lang w:val="sr-Cyrl-CS"/>
        </w:rPr>
        <w:t xml:space="preserve">                     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ДОМ УЧЕНИКА  СРЕДЊИХ ШКОЛА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</w:p>
    <w:p w:rsidR="00E4105A" w:rsidRPr="00E4105A" w:rsidRDefault="00E4105A" w:rsidP="00E4105A">
      <w:pPr>
        <w:spacing w:after="0" w:line="240" w:lineRule="auto"/>
        <w:rPr>
          <w:rFonts w:ascii="Times New Roman" w:eastAsia="Times New Roman" w:hAnsi="Times New Roman" w:cs="Times New Roman"/>
          <w:color w:val="339966"/>
          <w:sz w:val="20"/>
          <w:szCs w:val="20"/>
          <w:lang w:val="sr-Cyrl-C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                          ВРШАЦ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>Стевана Немање бр.9</w:t>
      </w:r>
    </w:p>
    <w:p w:rsidR="00E4105A" w:rsidRPr="00E4105A" w:rsidRDefault="00E4105A" w:rsidP="00E41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Latn-CS"/>
        </w:rPr>
        <w:t xml:space="preserve">                        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 xml:space="preserve">   Тел./факс: 013/830-466</w:t>
      </w:r>
    </w:p>
    <w:p w:rsidR="00E4105A" w:rsidRPr="00E4105A" w:rsidRDefault="00E4105A" w:rsidP="00E4105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     </w:t>
      </w:r>
      <w:proofErr w:type="gramStart"/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e-mail</w:t>
      </w:r>
      <w:proofErr w:type="gramEnd"/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sr-Cyrl-CS"/>
        </w:rPr>
        <w:t>:</w:t>
      </w:r>
      <w:r w:rsidRPr="00E4105A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racunovodstvo@internat-vrsac.edu.rs      </w:t>
      </w:r>
    </w:p>
    <w:p w:rsidR="00E4105A" w:rsidRPr="00E4105A" w:rsidRDefault="00E4105A" w:rsidP="00E4105A">
      <w:pPr>
        <w:shd w:val="clear" w:color="auto" w:fill="FFFFFF"/>
        <w:tabs>
          <w:tab w:val="left" w:leader="underscore" w:pos="5670"/>
          <w:tab w:val="left" w:pos="8505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lang w:val="sr-Cyrl-CS"/>
        </w:rPr>
      </w:pPr>
    </w:p>
    <w:p w:rsidR="00E4105A" w:rsidRPr="00E4105A" w:rsidRDefault="00E4105A" w:rsidP="00E410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Број: 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16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ЈНМВ</w:t>
      </w:r>
      <w:r w:rsidRPr="00E41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RS"/>
        </w:rPr>
        <w:t>5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ru-RU"/>
        </w:rPr>
        <w:t>/201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  </w:t>
      </w:r>
    </w:p>
    <w:p w:rsidR="00E4105A" w:rsidRPr="00E4105A" w:rsidRDefault="00E4105A" w:rsidP="00553BA9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Дана: 0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2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>.08.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године</w:t>
      </w:r>
    </w:p>
    <w:p w:rsidR="00E4105A" w:rsidRPr="00E4105A" w:rsidRDefault="00E4105A" w:rsidP="00E4105A">
      <w:pPr>
        <w:shd w:val="clear" w:color="auto" w:fill="FFFFFF"/>
        <w:tabs>
          <w:tab w:val="left" w:leader="underscore" w:pos="5670"/>
        </w:tabs>
        <w:spacing w:after="0" w:line="240" w:lineRule="auto"/>
        <w:rPr>
          <w:rFonts w:ascii="Times New Roman" w:eastAsia="Times New Roman" w:hAnsi="Times New Roman" w:cs="Times New Roman"/>
          <w:bCs/>
          <w:i/>
          <w:noProof/>
          <w:sz w:val="24"/>
          <w:szCs w:val="24"/>
          <w:lang w:val="en-US"/>
        </w:rPr>
      </w:pPr>
    </w:p>
    <w:p w:rsidR="00E4105A" w:rsidRPr="00E4105A" w:rsidRDefault="00E4105A" w:rsidP="00E4105A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 основу члана 108. Закона о јавним набавкама (''Службени гласник РС'', број 124/2012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,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14/2015 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и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68/201</w:t>
      </w:r>
      <w:r w:rsidRPr="00E4105A">
        <w:rPr>
          <w:rFonts w:ascii="Times New Roman" w:eastAsia="Times New Roman" w:hAnsi="Times New Roman" w:cs="Times New Roman"/>
          <w:sz w:val="24"/>
          <w:szCs w:val="24"/>
          <w:lang w:val="sr-Cyrl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) и Извештаја Комисије за јавне набавке бр.1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ЈНМВ 5/201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0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.08.201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године, директор доноси: </w:t>
      </w:r>
    </w:p>
    <w:p w:rsidR="00E4105A" w:rsidRPr="00E4105A" w:rsidRDefault="00E4105A" w:rsidP="00E4105A">
      <w:pPr>
        <w:spacing w:before="240" w:after="120" w:line="360" w:lineRule="exact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 Д Л У К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ru-RU"/>
        </w:rPr>
        <w:t xml:space="preserve"> 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У</w:t>
      </w: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br/>
        <w:t>о додели уговора</w:t>
      </w:r>
    </w:p>
    <w:p w:rsidR="00E4105A" w:rsidRDefault="00E4105A" w:rsidP="00E4105A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Cs/>
          <w:noProof/>
          <w:sz w:val="24"/>
          <w:szCs w:val="24"/>
          <w:lang w:val="sr-Cyrl-CS"/>
        </w:rPr>
        <w:t>Дом ученика средњих школа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као наручилац, у поступку јавне набавке бр. ЈНМВ 5/201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 Уговоре о јавној набавци добра</w:t>
      </w:r>
      <w:r w:rsidR="00AB128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128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Хемијска с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редства за одржавање хигијене у Дому ученика средњих школа у Вршцу додељује:</w:t>
      </w:r>
    </w:p>
    <w:p w:rsidR="00E4105A" w:rsidRPr="00E4105A" w:rsidRDefault="00E4105A" w:rsidP="00E410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1</w:t>
      </w:r>
      <w:r w:rsidR="00553BA9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="00553BA9"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–</w:t>
      </w:r>
      <w:r w:rsidR="00553BA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С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редства за одржавање хигијене –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„Хелена Граф“ Д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Зрењанин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</w:t>
      </w:r>
    </w:p>
    <w:p w:rsidR="00E4105A" w:rsidRDefault="00E4105A" w:rsidP="00E410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2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553BA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апирна конфекција -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„Хелена Граф“ Д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Зрењанин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</w:t>
      </w:r>
    </w:p>
    <w:p w:rsidR="00E4105A" w:rsidRDefault="00E4105A" w:rsidP="00E4105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партију 3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553BA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редства за машину за судове „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Winterhalter“-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Hemolux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“   Зрењанин</w:t>
      </w:r>
    </w:p>
    <w:p w:rsidR="00E4105A" w:rsidRPr="008534F2" w:rsidRDefault="00E4105A" w:rsidP="00E4105A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партију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4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дезинфекцију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Е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KOSEPT“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Вршац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4105A" w:rsidRPr="008534F2" w:rsidRDefault="00E4105A" w:rsidP="00E4105A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партију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5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Pr="003300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„RETIGO B2011i“ конвектомат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„FIBA“ D.O.O. Нови Сад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4105A" w:rsidRPr="008534F2" w:rsidRDefault="00E4105A" w:rsidP="00E4105A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партију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6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Pr="007F76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300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Средства за „RETIGO DA 1011ciw“ конвектомат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„MP Inernational“ Београд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4105A" w:rsidRDefault="00E4105A" w:rsidP="00E4105A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</w:p>
    <w:p w:rsidR="00E4105A" w:rsidRPr="00E4105A" w:rsidRDefault="00E4105A" w:rsidP="00E4105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i/>
          <w:noProof/>
          <w:sz w:val="24"/>
          <w:szCs w:val="24"/>
          <w:lang w:val="sr-Cyrl-CS"/>
        </w:rPr>
        <w:t>О б р а з л о ж е њ е</w:t>
      </w:r>
    </w:p>
    <w:p w:rsidR="00E4105A" w:rsidRPr="00E4105A" w:rsidRDefault="00E4105A" w:rsidP="00E4105A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Наручилац је дана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.0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7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.године донео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O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длуку о покретању поступка јавне набавке мале вредности бр.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04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ЈНМВ 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>/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 за јавну набавку добра - средства за одржавање хигијене у Дому ученика средњих школа у Вршцу.</w:t>
      </w:r>
    </w:p>
    <w:p w:rsidR="00E4105A" w:rsidRPr="00E4105A" w:rsidRDefault="00E4105A" w:rsidP="00E4105A">
      <w:pPr>
        <w:spacing w:before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За наведену јавну набавку наручилац је дана 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.07.201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објавио Позив за подношење понуда на Порталу јавних набавки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и на интернет страници Дома ученика. </w:t>
      </w:r>
    </w:p>
    <w:p w:rsidR="00E4105A" w:rsidRPr="00E4105A" w:rsidRDefault="00E4105A" w:rsidP="00E4105A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До истека рока за подношење понуда на адресу наручиоца поднето је </w:t>
      </w:r>
      <w:r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>8</w:t>
      </w:r>
      <w:r w:rsidRPr="00E4105A">
        <w:rPr>
          <w:rFonts w:ascii="Times New Roman" w:eastAsia="Times New Roman" w:hAnsi="Times New Roman" w:cs="Times New Roman"/>
          <w:noProof/>
          <w:spacing w:val="-4"/>
          <w:sz w:val="24"/>
          <w:szCs w:val="24"/>
          <w:lang w:val="sr-Cyrl-CS"/>
        </w:rPr>
        <w:t xml:space="preserve">  понуда</w:t>
      </w:r>
      <w:r w:rsidRPr="00E4105A">
        <w:rPr>
          <w:rFonts w:ascii="Times New Roman" w:eastAsia="Times New Roman" w:hAnsi="Times New Roman" w:cs="Times New Roman"/>
          <w:i/>
          <w:noProof/>
          <w:spacing w:val="-4"/>
          <w:sz w:val="24"/>
          <w:szCs w:val="24"/>
          <w:lang w:val="sr-Cyrl-CS"/>
        </w:rPr>
        <w:t>.</w:t>
      </w:r>
    </w:p>
    <w:p w:rsidR="00E4105A" w:rsidRPr="00E4105A" w:rsidRDefault="00E4105A" w:rsidP="00E4105A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E4105A" w:rsidRPr="00E4105A" w:rsidRDefault="00AB1286" w:rsidP="00E4105A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У И</w:t>
      </w:r>
      <w:r w:rsidR="00E4105A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звештају о стручној оцени понуда бр.1</w:t>
      </w:r>
      <w:r w:rsid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15</w:t>
      </w:r>
      <w:r w:rsidR="00E4105A"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="00E4105A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ЈНМВ 5/201</w:t>
      </w:r>
      <w:r w:rsid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="00E4105A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0</w:t>
      </w:r>
      <w:r w:rsid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="00E4105A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.08.201</w:t>
      </w:r>
      <w:r w:rsid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="00E4105A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Комисија за јавне набавке је констатовала следеће:</w:t>
      </w:r>
    </w:p>
    <w:p w:rsidR="00E4105A" w:rsidRPr="00E4105A" w:rsidRDefault="00E4105A" w:rsidP="00E4105A">
      <w:pPr>
        <w:numPr>
          <w:ilvl w:val="0"/>
          <w:numId w:val="2"/>
        </w:numPr>
        <w:spacing w:after="6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Подаци о јавној набавци:</w:t>
      </w:r>
    </w:p>
    <w:p w:rsidR="00E4105A" w:rsidRPr="00E4105A" w:rsidRDefault="00E4105A" w:rsidP="00E4105A">
      <w:pPr>
        <w:spacing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Предмет јавне набавке: добра- </w:t>
      </w:r>
      <w:r w:rsidR="00AB128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Хемијска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одржавање хигијене у Дому ученика средњих школа у Вршцу .</w:t>
      </w:r>
    </w:p>
    <w:p w:rsidR="00E4105A" w:rsidRPr="00E4105A" w:rsidRDefault="00E4105A" w:rsidP="00E4105A">
      <w:pPr>
        <w:spacing w:afterLines="40" w:after="96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Редни број јавне набавке:  ЈНМВ 5/201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553BA9" w:rsidRPr="00313AFA" w:rsidRDefault="00553BA9" w:rsidP="00553BA9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</w:rPr>
        <w:t xml:space="preserve">  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 xml:space="preserve">Процењена вредност јавне набавке је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1.650.375,00 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динара, (без ПДВ-а)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en-US"/>
        </w:rPr>
        <w:t xml:space="preserve">, </w:t>
      </w:r>
      <w:r w:rsidRPr="00313AFA"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sr-Cyrl-CS"/>
        </w:rPr>
        <w:t>по партијама</w:t>
      </w:r>
    </w:p>
    <w:p w:rsidR="00553BA9" w:rsidRDefault="00553BA9" w:rsidP="00553BA9">
      <w:pPr>
        <w:pStyle w:val="ListParagraph"/>
        <w:ind w:left="142"/>
        <w:jc w:val="both"/>
        <w:rPr>
          <w:lang w:val="sr-Cyrl-RS"/>
        </w:rPr>
      </w:pPr>
      <w:r>
        <w:rPr>
          <w:lang w:val="sr-Cyrl-RS"/>
        </w:rPr>
        <w:t>Партија 1 – Средства за одржавање хигијене -783.525</w:t>
      </w:r>
      <w:r w:rsidRPr="00C96FFE">
        <w:rPr>
          <w:lang w:val="sr-Cyrl-RS"/>
        </w:rPr>
        <w:t xml:space="preserve"> </w:t>
      </w:r>
      <w:r>
        <w:rPr>
          <w:lang w:val="sr-Cyrl-RS"/>
        </w:rPr>
        <w:t>динара без ПДВ-а</w:t>
      </w:r>
      <w:r w:rsidRPr="00C9616C">
        <w:rPr>
          <w:lang w:val="sr-Cyrl-CS"/>
        </w:rPr>
        <w:t>.</w:t>
      </w:r>
    </w:p>
    <w:p w:rsidR="00553BA9" w:rsidRDefault="00553BA9" w:rsidP="00553BA9">
      <w:pPr>
        <w:pStyle w:val="ListParagraph"/>
        <w:ind w:left="142"/>
        <w:jc w:val="both"/>
        <w:rPr>
          <w:lang w:val="sr-Cyrl-RS"/>
        </w:rPr>
      </w:pPr>
    </w:p>
    <w:p w:rsidR="00553BA9" w:rsidRDefault="00553BA9" w:rsidP="00553BA9">
      <w:pPr>
        <w:pStyle w:val="ListParagraph"/>
        <w:ind w:left="142"/>
        <w:jc w:val="both"/>
        <w:rPr>
          <w:lang w:val="sr-Cyrl-CS"/>
        </w:rPr>
      </w:pPr>
      <w:r>
        <w:rPr>
          <w:lang w:val="sr-Cyrl-RS"/>
        </w:rPr>
        <w:t>Партија 2 – Папирна конфекција – 377.200,00</w:t>
      </w:r>
      <w:r w:rsidRPr="00C96FFE">
        <w:rPr>
          <w:lang w:val="sr-Cyrl-RS"/>
        </w:rPr>
        <w:t xml:space="preserve"> </w:t>
      </w:r>
      <w:r>
        <w:rPr>
          <w:lang w:val="sr-Cyrl-RS"/>
        </w:rPr>
        <w:t>динара без ПДВ-а</w:t>
      </w:r>
      <w:r w:rsidRPr="00C9616C">
        <w:rPr>
          <w:lang w:val="sr-Cyrl-CS"/>
        </w:rPr>
        <w:t>.</w:t>
      </w:r>
    </w:p>
    <w:p w:rsidR="00553BA9" w:rsidRDefault="00553BA9" w:rsidP="00553BA9">
      <w:pPr>
        <w:pStyle w:val="ListParagraph"/>
        <w:ind w:left="142"/>
        <w:jc w:val="both"/>
        <w:rPr>
          <w:lang w:val="sr-Cyrl-CS"/>
        </w:rPr>
      </w:pPr>
      <w:r>
        <w:rPr>
          <w:lang w:val="sr-Cyrl-CS"/>
        </w:rPr>
        <w:t>Партија 3 –Средства за машину за судове</w:t>
      </w:r>
      <w:r w:rsidRPr="00C9616C">
        <w:rPr>
          <w:b/>
          <w:lang w:val="sr-Cyrl-CS"/>
        </w:rPr>
        <w:t xml:space="preserve"> </w:t>
      </w:r>
      <w:r w:rsidRPr="00C96FFE">
        <w:rPr>
          <w:lang w:val="sr-Cyrl-CS"/>
        </w:rPr>
        <w:t>„</w:t>
      </w:r>
      <w:r w:rsidRPr="00C96FFE">
        <w:t>WINTERHALTER</w:t>
      </w:r>
      <w:r w:rsidRPr="00C96FFE">
        <w:rPr>
          <w:lang w:val="sr-Cyrl-CS"/>
        </w:rPr>
        <w:t>“</w:t>
      </w:r>
      <w:r>
        <w:rPr>
          <w:lang w:val="sr-Cyrl-CS"/>
        </w:rPr>
        <w:t xml:space="preserve"> – 160.550,00</w:t>
      </w:r>
      <w:r>
        <w:rPr>
          <w:lang w:val="sr-Cyrl-RS"/>
        </w:rPr>
        <w:t>динара без ПДВ-а</w:t>
      </w:r>
      <w:r w:rsidRPr="00C9616C">
        <w:rPr>
          <w:lang w:val="sr-Cyrl-CS"/>
        </w:rPr>
        <w:t>.</w:t>
      </w:r>
    </w:p>
    <w:p w:rsidR="00553BA9" w:rsidRDefault="00553BA9" w:rsidP="00553BA9">
      <w:pPr>
        <w:pStyle w:val="ListParagraph"/>
        <w:ind w:left="142"/>
        <w:jc w:val="both"/>
        <w:rPr>
          <w:lang w:val="sr-Cyrl-CS"/>
        </w:rPr>
      </w:pPr>
      <w:r>
        <w:rPr>
          <w:lang w:val="sr-Cyrl-CS"/>
        </w:rPr>
        <w:t>Партија 4– Средства за дезинфекцију – 81.600,00</w:t>
      </w:r>
      <w:r w:rsidRPr="00C96FFE">
        <w:rPr>
          <w:lang w:val="sr-Cyrl-RS"/>
        </w:rPr>
        <w:t xml:space="preserve"> </w:t>
      </w:r>
      <w:r>
        <w:rPr>
          <w:lang w:val="sr-Cyrl-RS"/>
        </w:rPr>
        <w:t>динара без ПДВ-а</w:t>
      </w:r>
      <w:r w:rsidRPr="00C9616C">
        <w:rPr>
          <w:lang w:val="sr-Cyrl-CS"/>
        </w:rPr>
        <w:t>.</w:t>
      </w:r>
    </w:p>
    <w:p w:rsidR="00553BA9" w:rsidRDefault="00553BA9" w:rsidP="00553BA9">
      <w:pPr>
        <w:pStyle w:val="ListParagraph"/>
        <w:tabs>
          <w:tab w:val="left" w:pos="2127"/>
        </w:tabs>
        <w:ind w:left="142"/>
        <w:jc w:val="both"/>
        <w:rPr>
          <w:lang w:val="sr-Cyrl-CS"/>
        </w:rPr>
      </w:pPr>
      <w:r>
        <w:rPr>
          <w:lang w:val="sr-Cyrl-CS"/>
        </w:rPr>
        <w:t>Партија 5–</w:t>
      </w:r>
      <w:r w:rsidRPr="007614BE">
        <w:rPr>
          <w:b/>
          <w:lang w:val="sr-Cyrl-CS"/>
        </w:rPr>
        <w:t xml:space="preserve"> </w:t>
      </w:r>
      <w:r>
        <w:rPr>
          <w:lang w:val="sr-Cyrl-CS"/>
        </w:rPr>
        <w:t xml:space="preserve">Средства за </w:t>
      </w:r>
      <w:r>
        <w:rPr>
          <w:lang w:val="sr-Latn-RS"/>
        </w:rPr>
        <w:t xml:space="preserve">„RETIGO B2011i“ </w:t>
      </w:r>
      <w:r>
        <w:rPr>
          <w:lang w:val="sr-Cyrl-RS"/>
        </w:rPr>
        <w:t>конвектомат–211.000,00</w:t>
      </w:r>
      <w:r>
        <w:rPr>
          <w:lang w:val="sr-Latn-RS"/>
        </w:rPr>
        <w:t xml:space="preserve"> </w:t>
      </w:r>
      <w:r>
        <w:rPr>
          <w:lang w:val="sr-Cyrl-RS"/>
        </w:rPr>
        <w:t>динара без ПДВ-а</w:t>
      </w:r>
      <w:r w:rsidRPr="00C9616C">
        <w:rPr>
          <w:lang w:val="sr-Cyrl-CS"/>
        </w:rPr>
        <w:t>.</w:t>
      </w:r>
    </w:p>
    <w:p w:rsidR="00553BA9" w:rsidRDefault="00553BA9" w:rsidP="00553BA9">
      <w:pPr>
        <w:pStyle w:val="ListParagraph"/>
        <w:tabs>
          <w:tab w:val="left" w:pos="2127"/>
        </w:tabs>
        <w:ind w:left="142"/>
        <w:rPr>
          <w:lang w:val="sr-Cyrl-RS"/>
        </w:rPr>
      </w:pPr>
      <w:r>
        <w:rPr>
          <w:lang w:val="sr-Cyrl-CS"/>
        </w:rPr>
        <w:t>Партија</w:t>
      </w:r>
      <w:r>
        <w:rPr>
          <w:lang w:val="sr-Latn-RS"/>
        </w:rPr>
        <w:t xml:space="preserve"> </w:t>
      </w:r>
      <w:r>
        <w:rPr>
          <w:lang w:val="sr-Cyrl-CS"/>
        </w:rPr>
        <w:t>6</w:t>
      </w:r>
      <w:r>
        <w:rPr>
          <w:lang w:val="sr-Cyrl-RS"/>
        </w:rPr>
        <w:t>–</w:t>
      </w:r>
      <w:r>
        <w:rPr>
          <w:lang w:val="sr-Latn-RS"/>
        </w:rPr>
        <w:t xml:space="preserve"> </w:t>
      </w:r>
      <w:r>
        <w:rPr>
          <w:lang w:val="sr-Cyrl-CS"/>
        </w:rPr>
        <w:t xml:space="preserve">Средства за </w:t>
      </w:r>
      <w:r>
        <w:rPr>
          <w:lang w:val="sr-Latn-RS"/>
        </w:rPr>
        <w:t xml:space="preserve">„RETIGO DA 1011ciw“ </w:t>
      </w:r>
      <w:r>
        <w:rPr>
          <w:lang w:val="sr-Cyrl-RS"/>
        </w:rPr>
        <w:t>конвектомат</w:t>
      </w:r>
      <w:r>
        <w:rPr>
          <w:lang w:val="sr-Latn-RS"/>
        </w:rPr>
        <w:t>–36.500,00</w:t>
      </w:r>
      <w:r>
        <w:rPr>
          <w:lang w:val="sr-Cyrl-RS"/>
        </w:rPr>
        <w:t>динара без ПДВ-а.</w:t>
      </w:r>
    </w:p>
    <w:p w:rsidR="00E4105A" w:rsidRPr="00E4105A" w:rsidRDefault="00E4105A" w:rsidP="00E4105A">
      <w:pPr>
        <w:shd w:val="clear" w:color="auto" w:fill="FFFFFF"/>
        <w:spacing w:after="0" w:line="240" w:lineRule="auto"/>
        <w:ind w:right="840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noProof/>
          <w:color w:val="2D2D2D"/>
          <w:sz w:val="24"/>
          <w:szCs w:val="24"/>
          <w:lang w:val="en-US"/>
        </w:rPr>
      </w:pPr>
    </w:p>
    <w:p w:rsidR="00E4105A" w:rsidRPr="00E4105A" w:rsidRDefault="00E4105A" w:rsidP="00E4105A">
      <w:pPr>
        <w:numPr>
          <w:ilvl w:val="0"/>
          <w:numId w:val="2"/>
        </w:numPr>
        <w:shd w:val="clear" w:color="auto" w:fill="FFFFFF"/>
        <w:spacing w:after="0" w:line="240" w:lineRule="auto"/>
        <w:ind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ab/>
        <w:t>Подаци о наручиоцу са којим се заједнички спроводи поступак јавне набавке (у складу са чланом 50. Закона):  /</w:t>
      </w:r>
    </w:p>
    <w:p w:rsidR="00E4105A" w:rsidRPr="00E4105A" w:rsidRDefault="00E4105A" w:rsidP="00E4105A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53BA9" w:rsidRPr="00221000" w:rsidRDefault="00553BA9" w:rsidP="00553BA9">
      <w:pPr>
        <w:numPr>
          <w:ilvl w:val="0"/>
          <w:numId w:val="5"/>
        </w:numPr>
        <w:shd w:val="clear" w:color="auto" w:fill="FFFFFF"/>
        <w:tabs>
          <w:tab w:val="left" w:pos="142"/>
        </w:tabs>
        <w:spacing w:after="0" w:line="240" w:lineRule="auto"/>
        <w:ind w:left="426" w:right="840"/>
        <w:contextualSpacing/>
        <w:jc w:val="both"/>
        <w:textAlignment w:val="baseline"/>
        <w:outlineLvl w:val="1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221000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а) Основни подаци о понуђачима и понудама:</w:t>
      </w:r>
    </w:p>
    <w:tbl>
      <w:tblPr>
        <w:tblW w:w="9463" w:type="dxa"/>
        <w:jc w:val="center"/>
        <w:tblInd w:w="-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693"/>
        <w:gridCol w:w="2659"/>
      </w:tblGrid>
      <w:tr w:rsidR="00553BA9" w:rsidRPr="00221000" w:rsidTr="00725B57">
        <w:trPr>
          <w:trHeight w:val="400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221000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Назив/име понуђача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221000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Број под којим је понуда заведена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221000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Датум и час пријема понуде</w:t>
            </w:r>
          </w:p>
        </w:tc>
      </w:tr>
      <w:tr w:rsidR="00553BA9" w:rsidRPr="00221000" w:rsidTr="00725B57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470F9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„EKOSEPT“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221000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108/ЈНМВ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470F9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26.07.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10</w:t>
            </w:r>
          </w:p>
        </w:tc>
      </w:tr>
      <w:tr w:rsidR="00553BA9" w:rsidRPr="00221000" w:rsidTr="00725B57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8470F9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„FIBA“ D.O.O.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Нови Сад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221000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09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221000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30.07.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10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40</w:t>
            </w:r>
          </w:p>
        </w:tc>
      </w:tr>
      <w:tr w:rsidR="00553BA9" w:rsidRPr="00221000" w:rsidTr="00725B57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8470F9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„MP Inernational“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Београд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221000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221000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.07.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11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  <w:tr w:rsidR="00553BA9" w:rsidRPr="00221000" w:rsidTr="00725B57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806E5C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„HEMOLUX“ 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221000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8470F9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.07.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11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45</w:t>
            </w:r>
          </w:p>
        </w:tc>
      </w:tr>
      <w:tr w:rsidR="00553BA9" w:rsidRPr="00221000" w:rsidTr="00725B57">
        <w:trPr>
          <w:trHeight w:hRule="exact" w:val="397"/>
          <w:jc w:val="center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221000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„Хелена Граф“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Зрењанин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221000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12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ЈНМВ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221000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1.07.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201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9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 xml:space="preserve">.    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10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: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4</w:t>
            </w:r>
            <w:r w:rsidRPr="0022100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5</w:t>
            </w:r>
          </w:p>
        </w:tc>
      </w:tr>
    </w:tbl>
    <w:p w:rsidR="00E4105A" w:rsidRPr="00E4105A" w:rsidRDefault="00E4105A" w:rsidP="00E41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E4105A" w:rsidRDefault="00E4105A" w:rsidP="00553B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б) Називи, односно имена понуђача чије су понуде одбијене и разлози за њихово одбијање: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</w:p>
    <w:p w:rsidR="00553BA9" w:rsidRDefault="00553BA9" w:rsidP="00553B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/</w:t>
      </w:r>
    </w:p>
    <w:p w:rsidR="00E4105A" w:rsidRPr="00E4105A" w:rsidRDefault="00E4105A" w:rsidP="00553BA9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в) Детаљно образложење начина утврђивања неуобичајено ниске цене ако је иста разлог одбијања понуде:    /</w:t>
      </w:r>
    </w:p>
    <w:p w:rsidR="00E4105A" w:rsidRPr="00E4105A" w:rsidRDefault="00E4105A" w:rsidP="00E4105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E4105A" w:rsidRPr="00E4105A" w:rsidRDefault="00E4105A" w:rsidP="00E4105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Начин примене методологије доделе пондера </w:t>
      </w:r>
    </w:p>
    <w:p w:rsidR="00E4105A" w:rsidRPr="00E4105A" w:rsidRDefault="00E4105A" w:rsidP="00E410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Критеријум за оцењивање понуде је најнижа понуђена цена.</w:t>
      </w:r>
    </w:p>
    <w:p w:rsidR="00E4105A" w:rsidRPr="00E4105A" w:rsidRDefault="00E4105A" w:rsidP="00E4105A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53BA9" w:rsidRPr="008534F2" w:rsidRDefault="00553BA9" w:rsidP="00553BA9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Ранг листа понуђача:</w:t>
      </w:r>
    </w:p>
    <w:p w:rsidR="00553BA9" w:rsidRPr="008534F2" w:rsidRDefault="00553BA9" w:rsidP="00553BA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Партија 1 – С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редства за одржавање хигијене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553BA9" w:rsidRPr="008534F2" w:rsidTr="00725B57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553BA9" w:rsidRPr="008534F2" w:rsidTr="00725B57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8534F2" w:rsidRDefault="00553BA9" w:rsidP="00725B57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8534F2" w:rsidRDefault="00553BA9" w:rsidP="00725B57">
            <w:pPr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„Хелена Граф“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Зрењанин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773.598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553BA9" w:rsidRPr="008534F2" w:rsidRDefault="00553BA9" w:rsidP="00553B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lang w:val="sr-Cyrl-CS"/>
        </w:rPr>
      </w:pPr>
    </w:p>
    <w:p w:rsidR="00553BA9" w:rsidRPr="008534F2" w:rsidRDefault="00553BA9" w:rsidP="00553B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2 – П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апирна конфекција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553BA9" w:rsidRPr="008534F2" w:rsidTr="00725B57">
        <w:trPr>
          <w:trHeight w:val="35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553BA9" w:rsidRPr="008534F2" w:rsidTr="00725B57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8534F2" w:rsidRDefault="00553BA9" w:rsidP="00725B57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8534F2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„Хелена Граф“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Зрењанин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295.890,00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553BA9" w:rsidRPr="008534F2" w:rsidTr="00725B57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9" w:rsidRPr="008534F2" w:rsidRDefault="00553BA9" w:rsidP="00725B57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8534F2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„HEMOLUX“ 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3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21.120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,00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553BA9" w:rsidRPr="008534F2" w:rsidRDefault="00553BA9" w:rsidP="00553B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53BA9" w:rsidRPr="008534F2" w:rsidRDefault="00553BA9" w:rsidP="00553B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3 – С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редства за машину за судове „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Winterhalter“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553BA9" w:rsidRPr="008534F2" w:rsidTr="00725B57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553BA9" w:rsidRPr="008534F2" w:rsidTr="00725B57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8534F2" w:rsidRDefault="00553BA9" w:rsidP="00725B57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„HEMOLUX“ 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Зрењанин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42.959,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  <w:tr w:rsidR="00553BA9" w:rsidRPr="008534F2" w:rsidTr="00725B57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BA9" w:rsidRPr="008534F2" w:rsidRDefault="00553BA9" w:rsidP="00725B57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8534F2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„Хелена Граф“ Д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О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.</w:t>
            </w: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Зрењанин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152.312,00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553BA9" w:rsidRDefault="00553BA9" w:rsidP="00553BA9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B1286" w:rsidRDefault="00AB1286" w:rsidP="00553B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AB1286" w:rsidRDefault="00AB1286" w:rsidP="00553B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53BA9" w:rsidRPr="008534F2" w:rsidRDefault="00553BA9" w:rsidP="00553B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Партија 4 – Средства за дезинфекцију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553BA9" w:rsidRPr="008534F2" w:rsidTr="00725B57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553BA9" w:rsidRPr="008534F2" w:rsidTr="00725B57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8534F2" w:rsidRDefault="00553BA9" w:rsidP="00725B57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t xml:space="preserve">„EKOSEPT“ 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RS"/>
              </w:rPr>
              <w:t>Вршац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68.000,00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553BA9" w:rsidRDefault="00553BA9" w:rsidP="00553B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53BA9" w:rsidRPr="008534F2" w:rsidRDefault="00553BA9" w:rsidP="00553B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Партија 5 – </w:t>
      </w:r>
      <w:r w:rsidRPr="003300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„RETIGO B2011i“ конвектомат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553BA9" w:rsidRPr="008534F2" w:rsidTr="00725B57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553BA9" w:rsidRPr="008534F2" w:rsidTr="00725B57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8534F2" w:rsidRDefault="00553BA9" w:rsidP="00725B57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300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„FIBA“ D.O.O. Нови Сад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154.175,02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553BA9" w:rsidRDefault="00553BA9" w:rsidP="00553B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</w:p>
    <w:p w:rsidR="00553BA9" w:rsidRPr="008534F2" w:rsidRDefault="00553BA9" w:rsidP="00553BA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Партија 6 – </w:t>
      </w:r>
      <w:r w:rsidRPr="003300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Средства за „RETIGO DA 1011ciw“ конвектомат </w:t>
      </w:r>
    </w:p>
    <w:tbl>
      <w:tblPr>
        <w:tblW w:w="91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680"/>
        <w:gridCol w:w="3960"/>
      </w:tblGrid>
      <w:tr w:rsidR="00553BA9" w:rsidRPr="008534F2" w:rsidTr="00725B57">
        <w:trPr>
          <w:trHeight w:val="402"/>
          <w:jc w:val="center"/>
        </w:trPr>
        <w:tc>
          <w:tcPr>
            <w:tcW w:w="5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Назив/име понуђача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Latn-CS"/>
              </w:rPr>
              <w:t>Понуђена цена (без ПДВ-а)</w:t>
            </w:r>
          </w:p>
        </w:tc>
      </w:tr>
      <w:tr w:rsidR="00553BA9" w:rsidRPr="008534F2" w:rsidTr="00725B57">
        <w:trPr>
          <w:trHeight w:val="402"/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BA9" w:rsidRPr="008534F2" w:rsidRDefault="00553BA9" w:rsidP="00725B57">
            <w:pPr>
              <w:tabs>
                <w:tab w:val="left" w:pos="360"/>
              </w:tabs>
              <w:spacing w:after="0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8534F2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 w:rsidRPr="003300F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  <w:t>„MP Inernational“ Београд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BA9" w:rsidRPr="008534F2" w:rsidRDefault="00553BA9" w:rsidP="00725B57">
            <w:pPr>
              <w:spacing w:before="120" w:after="100" w:afterAutospacing="1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>22.492,80</w:t>
            </w:r>
            <w:r w:rsidRPr="00CB32DE">
              <w:rPr>
                <w:rFonts w:ascii="Times New Roman" w:hAnsi="Times New Roman" w:cs="Times New Roman"/>
                <w:noProof/>
                <w:sz w:val="24"/>
                <w:szCs w:val="24"/>
                <w:lang w:val="sr-Cyrl-CS"/>
              </w:rPr>
              <w:t xml:space="preserve"> динара</w:t>
            </w:r>
          </w:p>
        </w:tc>
      </w:tr>
    </w:tbl>
    <w:p w:rsidR="00553BA9" w:rsidRDefault="00553BA9" w:rsidP="00553BA9">
      <w:pPr>
        <w:spacing w:before="24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E4105A" w:rsidRDefault="00E4105A" w:rsidP="00E4105A">
      <w:pPr>
        <w:numPr>
          <w:ilvl w:val="0"/>
          <w:numId w:val="4"/>
        </w:numPr>
        <w:spacing w:before="24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Комисија, после стручне оцене понуда, констатује да уговоре треба доделити: </w:t>
      </w:r>
    </w:p>
    <w:p w:rsidR="00553BA9" w:rsidRPr="00553BA9" w:rsidRDefault="00553BA9" w:rsidP="00553BA9">
      <w:pPr>
        <w:spacing w:before="240" w:after="24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</w:p>
    <w:p w:rsidR="00E4105A" w:rsidRPr="008534F2" w:rsidRDefault="00E4105A" w:rsidP="00E4105A">
      <w:pPr>
        <w:spacing w:before="240" w:after="240" w:line="240" w:lineRule="auto"/>
        <w:contextualSpacing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1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- </w:t>
      </w:r>
      <w:r w:rsidR="00AB128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редства за одржавање хигијене –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„Хелена Граф“ Д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Зрењанин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E4105A" w:rsidRPr="008534F2" w:rsidRDefault="00E4105A" w:rsidP="00E410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773.598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4105A" w:rsidRDefault="00E4105A" w:rsidP="00553BA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928.317,60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4105A" w:rsidRPr="0025601E" w:rsidRDefault="00E4105A" w:rsidP="00E4105A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 партију 2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AB128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апирна конфекција -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  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„Хелена Граф“ Д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О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.</w:t>
      </w:r>
      <w:r w:rsidRPr="007E0C88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Зрењанин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t xml:space="preserve">           </w:t>
      </w:r>
    </w:p>
    <w:p w:rsidR="00E4105A" w:rsidRPr="008534F2" w:rsidRDefault="00E4105A" w:rsidP="00E410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295.890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4105A" w:rsidRPr="008534F2" w:rsidRDefault="00E4105A" w:rsidP="00E410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355.068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4105A" w:rsidRPr="008534F2" w:rsidRDefault="00E4105A" w:rsidP="00E4105A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партију 3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="00AB128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редства за машину за судове „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Winterhalter“</w:t>
      </w:r>
      <w:r w:rsidR="00553B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>Hemolux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“   Зрењанин</w:t>
      </w:r>
    </w:p>
    <w:p w:rsidR="00E4105A" w:rsidRPr="008534F2" w:rsidRDefault="00E4105A" w:rsidP="00E410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>42.959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4105A" w:rsidRPr="008534F2" w:rsidRDefault="00E4105A" w:rsidP="00E410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Вредност уговора о јавној набавци (са ПДВ-ом): 1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71.550,80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4105A" w:rsidRPr="008534F2" w:rsidRDefault="00E4105A" w:rsidP="00E4105A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партију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4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дезинфекцију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="00553BA9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Е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KOSEPT“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  <w:lang w:val="sr-Cyrl-RS"/>
        </w:rPr>
        <w:t>Вршац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4105A" w:rsidRPr="008534F2" w:rsidRDefault="00E4105A" w:rsidP="00E410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68.000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4105A" w:rsidRDefault="00E4105A" w:rsidP="00553BA9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81.600,00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4105A" w:rsidRPr="008534F2" w:rsidRDefault="00E4105A" w:rsidP="00E4105A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партију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5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 </w:t>
      </w:r>
      <w:r w:rsidRPr="003300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Средства за „RETIGO B2011i“ конвектомат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„FIBA“ D.O.O. Нови Сад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4105A" w:rsidRPr="008534F2" w:rsidRDefault="00E4105A" w:rsidP="00E410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154.175,02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4105A" w:rsidRPr="008534F2" w:rsidRDefault="00E4105A" w:rsidP="00E410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185.010,02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4105A" w:rsidRPr="008534F2" w:rsidRDefault="00E4105A" w:rsidP="00E4105A">
      <w:pPr>
        <w:spacing w:after="0" w:line="240" w:lineRule="auto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За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en-U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партију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6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–</w:t>
      </w:r>
      <w:r w:rsidRPr="007F761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300F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Средства за „RETIGO DA 1011ciw“ конвектомат 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-</w:t>
      </w: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7F761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„MP Inernational“ Београд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  <w:r w:rsidRPr="008534F2">
        <w:rPr>
          <w:rFonts w:ascii="Times New Roman" w:eastAsia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E4105A" w:rsidRPr="008534F2" w:rsidRDefault="00E4105A" w:rsidP="00E410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(без ПДВ-а):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22.492,80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4105A" w:rsidRPr="008534F2" w:rsidRDefault="00E4105A" w:rsidP="00E410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8534F2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Вредност уговора о јавној набавци (са ПДВ-ом):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26.991,36</w:t>
      </w:r>
      <w:r w:rsidRPr="007E0C8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CB32DE">
        <w:rPr>
          <w:rFonts w:ascii="Times New Roman" w:hAnsi="Times New Roman" w:cs="Times New Roman"/>
          <w:noProof/>
          <w:sz w:val="24"/>
          <w:szCs w:val="24"/>
          <w:lang w:val="sr-Cyrl-CS"/>
        </w:rPr>
        <w:t>динара</w:t>
      </w:r>
    </w:p>
    <w:p w:rsidR="00E4105A" w:rsidRPr="00E4105A" w:rsidRDefault="00E4105A" w:rsidP="00E4105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noProof/>
          <w:lang w:val="en-US"/>
        </w:rPr>
      </w:pPr>
    </w:p>
    <w:p w:rsidR="00553BA9" w:rsidRDefault="00E4105A" w:rsidP="00E4105A">
      <w:pPr>
        <w:spacing w:after="24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Изабрани понуђачи не  извршавају набавку уз помоћ подизвођача.</w:t>
      </w:r>
    </w:p>
    <w:p w:rsidR="00E4105A" w:rsidRPr="00E4105A" w:rsidRDefault="00E4105A" w:rsidP="00553BA9">
      <w:pPr>
        <w:spacing w:after="24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је прихватио предлог Комисије за јавне набавке о избору најповољније понуде из Извештаја о стручној оцени понуда бр.1</w:t>
      </w:r>
      <w:r w:rsidR="00553BA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ЈНМВ 5/201</w:t>
      </w:r>
      <w:r w:rsidR="00553BA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од 0</w:t>
      </w:r>
      <w:r w:rsidR="00553BA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1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.08.201</w:t>
      </w:r>
      <w:r w:rsidR="00553BA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9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 године, и донео Одлуку о додели уговора као у изреци ове одлуке.</w:t>
      </w:r>
    </w:p>
    <w:p w:rsidR="00E4105A" w:rsidRPr="00E4105A" w:rsidRDefault="00E4105A" w:rsidP="00E4105A">
      <w:pPr>
        <w:spacing w:after="0"/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b/>
          <w:noProof/>
          <w:sz w:val="24"/>
          <w:szCs w:val="24"/>
          <w:lang w:val="sr-Cyrl-CS"/>
        </w:rPr>
        <w:t>ПОУКА О ПРАВНОМ ЛЕКУ:</w:t>
      </w:r>
    </w:p>
    <w:p w:rsidR="003C0617" w:rsidRDefault="00E4105A" w:rsidP="00AB128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Против ове одлуке понуђач може</w:t>
      </w:r>
      <w:r w:rsidR="003C061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поднети захтев за заштиту права у року од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Latn-CS"/>
        </w:rPr>
        <w:t>5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дана од дана објављивања</w:t>
      </w:r>
      <w:r w:rsidR="003C061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одлуке на Порталу јавних набавки</w:t>
      </w:r>
      <w:r w:rsidR="003C0617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.</w:t>
      </w:r>
    </w:p>
    <w:p w:rsidR="00AB1286" w:rsidRDefault="00AB1286" w:rsidP="00AB128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</w:t>
      </w:r>
    </w:p>
    <w:p w:rsidR="00AB1286" w:rsidRDefault="00E4105A" w:rsidP="00AB128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</w:pP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                      </w:t>
      </w:r>
      <w:r w:rsidR="00553BA9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         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B1286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 xml:space="preserve">            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CS"/>
        </w:rPr>
        <w:t>Директор Ивана Обрадовић</w:t>
      </w:r>
      <w:r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:rsidR="00635913" w:rsidRDefault="00AB1286" w:rsidP="00AB1286">
      <w:pPr>
        <w:spacing w:after="0" w:line="240" w:lineRule="auto"/>
      </w:pP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                                                                               ________________________</w:t>
      </w:r>
      <w:r w:rsidR="00E4105A" w:rsidRPr="00E4105A"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sr-Cyrl-RS"/>
        </w:rPr>
        <w:t xml:space="preserve">                      </w:t>
      </w:r>
    </w:p>
    <w:sectPr w:rsidR="00635913" w:rsidSect="00E4105A">
      <w:footerReference w:type="default" r:id="rId9"/>
      <w:pgSz w:w="12240" w:h="15840"/>
      <w:pgMar w:top="284" w:right="1134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A1" w:rsidRDefault="00DF4BA1" w:rsidP="00553BA9">
      <w:pPr>
        <w:spacing w:after="0" w:line="240" w:lineRule="auto"/>
      </w:pPr>
      <w:r>
        <w:separator/>
      </w:r>
    </w:p>
  </w:endnote>
  <w:endnote w:type="continuationSeparator" w:id="0">
    <w:p w:rsidR="00DF4BA1" w:rsidRDefault="00DF4BA1" w:rsidP="00553B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842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DD06DB" w:rsidRDefault="00F02E93" w:rsidP="003C7F21">
            <w:pPr>
              <w:pStyle w:val="Footer"/>
            </w:pPr>
            <w:r w:rsidRPr="003C7F21">
              <w:rPr>
                <w:i/>
                <w:lang w:val="sr-Cyrl-RS"/>
              </w:rPr>
              <w:t>Дом ученика средњих школа</w:t>
            </w:r>
            <w:r>
              <w:rPr>
                <w:i/>
                <w:lang w:val="sr-Cyrl-RS"/>
              </w:rPr>
              <w:t xml:space="preserve"> Вршац-</w:t>
            </w:r>
            <w:r w:rsidRPr="003C7F21">
              <w:rPr>
                <w:i/>
                <w:lang w:val="sr-Cyrl-RS"/>
              </w:rPr>
              <w:t xml:space="preserve"> Одлука </w:t>
            </w:r>
            <w:r>
              <w:rPr>
                <w:i/>
                <w:lang w:val="sr-Cyrl-RS"/>
              </w:rPr>
              <w:t>о додели</w:t>
            </w:r>
            <w:r w:rsidRPr="003C7F21">
              <w:rPr>
                <w:i/>
                <w:lang w:val="sr-Cyrl-RS"/>
              </w:rPr>
              <w:t xml:space="preserve"> угов</w:t>
            </w:r>
            <w:r>
              <w:rPr>
                <w:i/>
                <w:lang w:val="sr-Cyrl-RS"/>
              </w:rPr>
              <w:t>о</w:t>
            </w:r>
            <w:r w:rsidR="00553BA9">
              <w:rPr>
                <w:i/>
                <w:lang w:val="sr-Cyrl-RS"/>
              </w:rPr>
              <w:t>ра ЈНМВ 5/2019</w:t>
            </w:r>
            <w:r w:rsidRPr="003C7F21">
              <w:rPr>
                <w:i/>
                <w:lang w:val="sr-Cyrl-RS"/>
              </w:rPr>
              <w:t xml:space="preserve">   </w:t>
            </w:r>
            <w:r w:rsidRPr="003C7F21">
              <w:rPr>
                <w:i/>
                <w:lang w:val="sr-Cyrl-CS"/>
              </w:rPr>
              <w:t>Страна</w:t>
            </w:r>
            <w:r w:rsidRPr="003C7F21">
              <w:rPr>
                <w:i/>
              </w:rPr>
              <w:t xml:space="preserve"> </w:t>
            </w:r>
            <w:r w:rsidRPr="003C7F21">
              <w:rPr>
                <w:b/>
                <w:i/>
              </w:rPr>
              <w:fldChar w:fldCharType="begin"/>
            </w:r>
            <w:r w:rsidRPr="003C7F21">
              <w:rPr>
                <w:b/>
                <w:i/>
              </w:rPr>
              <w:instrText xml:space="preserve"> PAGE </w:instrText>
            </w:r>
            <w:r w:rsidRPr="003C7F21">
              <w:rPr>
                <w:b/>
                <w:i/>
              </w:rPr>
              <w:fldChar w:fldCharType="separate"/>
            </w:r>
            <w:r w:rsidR="003C0617">
              <w:rPr>
                <w:b/>
                <w:i/>
                <w:noProof/>
              </w:rPr>
              <w:t>3</w:t>
            </w:r>
            <w:r w:rsidRPr="003C7F21">
              <w:rPr>
                <w:b/>
                <w:i/>
              </w:rPr>
              <w:fldChar w:fldCharType="end"/>
            </w:r>
            <w:r w:rsidRPr="003C7F21">
              <w:rPr>
                <w:i/>
              </w:rPr>
              <w:t xml:space="preserve"> </w:t>
            </w:r>
            <w:r w:rsidRPr="003C7F21">
              <w:rPr>
                <w:i/>
                <w:lang w:val="sr-Cyrl-CS"/>
              </w:rPr>
              <w:t>од</w:t>
            </w:r>
            <w:r w:rsidRPr="003C7F21">
              <w:rPr>
                <w:i/>
              </w:rPr>
              <w:t xml:space="preserve"> </w:t>
            </w:r>
            <w:r w:rsidRPr="003C7F21">
              <w:rPr>
                <w:b/>
                <w:i/>
              </w:rPr>
              <w:fldChar w:fldCharType="begin"/>
            </w:r>
            <w:r w:rsidRPr="003C7F21">
              <w:rPr>
                <w:b/>
                <w:i/>
              </w:rPr>
              <w:instrText xml:space="preserve"> NUMPAGES  </w:instrText>
            </w:r>
            <w:r w:rsidRPr="003C7F21">
              <w:rPr>
                <w:b/>
                <w:i/>
              </w:rPr>
              <w:fldChar w:fldCharType="separate"/>
            </w:r>
            <w:r w:rsidR="003C0617">
              <w:rPr>
                <w:b/>
                <w:i/>
                <w:noProof/>
              </w:rPr>
              <w:t>3</w:t>
            </w:r>
            <w:r w:rsidRPr="003C7F21">
              <w:rPr>
                <w:b/>
                <w:i/>
              </w:rPr>
              <w:fldChar w:fldCharType="end"/>
            </w:r>
          </w:p>
        </w:sdtContent>
      </w:sdt>
    </w:sdtContent>
  </w:sdt>
  <w:p w:rsidR="00DD06DB" w:rsidRDefault="00DF4B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A1" w:rsidRDefault="00DF4BA1" w:rsidP="00553BA9">
      <w:pPr>
        <w:spacing w:after="0" w:line="240" w:lineRule="auto"/>
      </w:pPr>
      <w:r>
        <w:separator/>
      </w:r>
    </w:p>
  </w:footnote>
  <w:footnote w:type="continuationSeparator" w:id="0">
    <w:p w:rsidR="00DF4BA1" w:rsidRDefault="00DF4BA1" w:rsidP="00553B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97CA9"/>
    <w:multiLevelType w:val="hybridMultilevel"/>
    <w:tmpl w:val="3738EDFC"/>
    <w:lvl w:ilvl="0" w:tplc="0409000F">
      <w:start w:val="1"/>
      <w:numFmt w:val="decimal"/>
      <w:lvlText w:val="%1."/>
      <w:lvlJc w:val="left"/>
      <w:pPr>
        <w:ind w:left="1778" w:hanging="360"/>
      </w:pPr>
    </w:lvl>
    <w:lvl w:ilvl="1" w:tplc="040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</w:lvl>
    <w:lvl w:ilvl="2" w:tplc="040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</w:lvl>
    <w:lvl w:ilvl="3" w:tplc="040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</w:lvl>
    <w:lvl w:ilvl="5" w:tplc="040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</w:lvl>
    <w:lvl w:ilvl="6" w:tplc="040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</w:lvl>
    <w:lvl w:ilvl="8" w:tplc="040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</w:lvl>
  </w:abstractNum>
  <w:abstractNum w:abstractNumId="1">
    <w:nsid w:val="50157F8D"/>
    <w:multiLevelType w:val="hybridMultilevel"/>
    <w:tmpl w:val="C9EAA88E"/>
    <w:lvl w:ilvl="0" w:tplc="F7D8ACF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E46FA"/>
    <w:multiLevelType w:val="hybridMultilevel"/>
    <w:tmpl w:val="F4667C9C"/>
    <w:lvl w:ilvl="0" w:tplc="2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46FD9"/>
    <w:multiLevelType w:val="hybridMultilevel"/>
    <w:tmpl w:val="0B0E60B6"/>
    <w:lvl w:ilvl="0" w:tplc="342AADFC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F1C537B"/>
    <w:multiLevelType w:val="hybridMultilevel"/>
    <w:tmpl w:val="CFBCE03E"/>
    <w:lvl w:ilvl="0" w:tplc="2E54B8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05A"/>
    <w:rsid w:val="003C0617"/>
    <w:rsid w:val="00553BA9"/>
    <w:rsid w:val="00635913"/>
    <w:rsid w:val="00815FED"/>
    <w:rsid w:val="00AB1286"/>
    <w:rsid w:val="00DF4BA1"/>
    <w:rsid w:val="00E4105A"/>
    <w:rsid w:val="00F0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05A"/>
  </w:style>
  <w:style w:type="paragraph" w:styleId="ListParagraph">
    <w:name w:val="List Paragraph"/>
    <w:basedOn w:val="Normal"/>
    <w:uiPriority w:val="34"/>
    <w:qFormat/>
    <w:rsid w:val="00553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A9"/>
  </w:style>
  <w:style w:type="paragraph" w:styleId="BalloonText">
    <w:name w:val="Balloon Text"/>
    <w:basedOn w:val="Normal"/>
    <w:link w:val="BalloonTextChar"/>
    <w:uiPriority w:val="99"/>
    <w:semiHidden/>
    <w:unhideWhenUsed/>
    <w:rsid w:val="003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1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05A"/>
  </w:style>
  <w:style w:type="paragraph" w:styleId="ListParagraph">
    <w:name w:val="List Paragraph"/>
    <w:basedOn w:val="Normal"/>
    <w:uiPriority w:val="34"/>
    <w:qFormat/>
    <w:rsid w:val="00553B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3B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A9"/>
  </w:style>
  <w:style w:type="paragraph" w:styleId="BalloonText">
    <w:name w:val="Balloon Text"/>
    <w:basedOn w:val="Normal"/>
    <w:link w:val="BalloonTextChar"/>
    <w:uiPriority w:val="99"/>
    <w:semiHidden/>
    <w:unhideWhenUsed/>
    <w:rsid w:val="003C0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2019-08-02T09:52:00Z</cp:lastPrinted>
  <dcterms:created xsi:type="dcterms:W3CDTF">2019-08-01T11:00:00Z</dcterms:created>
  <dcterms:modified xsi:type="dcterms:W3CDTF">2019-08-02T09:55:00Z</dcterms:modified>
</cp:coreProperties>
</file>