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37" w:rsidRPr="00150460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</w:p>
    <w:p w:rsidR="004E3137" w:rsidRPr="00150460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</w:pPr>
    </w:p>
    <w:p w:rsidR="004E3137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4E3137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4E3137" w:rsidRPr="004E3137" w:rsidRDefault="004E3137" w:rsidP="004E31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15046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</w:t>
      </w:r>
      <w:r w:rsidRPr="004E3137">
        <w:rPr>
          <w:rFonts w:ascii="Times New Roman" w:eastAsia="Times New Roman" w:hAnsi="Times New Roman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61312" behindDoc="1" locked="0" layoutInCell="1" allowOverlap="1" wp14:anchorId="225CA714" wp14:editId="57826DED">
            <wp:simplePos x="0" y="0"/>
            <wp:positionH relativeFrom="column">
              <wp:posOffset>414020</wp:posOffset>
            </wp:positionH>
            <wp:positionV relativeFrom="paragraph">
              <wp:posOffset>26670</wp:posOffset>
            </wp:positionV>
            <wp:extent cx="508000" cy="50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</w:t>
      </w:r>
    </w:p>
    <w:p w:rsidR="004E3137" w:rsidRPr="004E3137" w:rsidRDefault="004E3137" w:rsidP="004E31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ДОМ УЧЕНИКА СРЕДЊИХ ШКОЛА ВРШАЦ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>Стевана Немање 9, 26300 Вршац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тел./факс: 013/830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PIB 100911056 MB 08114838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4E3137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racunovodstvo@internat-vrsac.edu.rs</w:t>
      </w:r>
      <w:r w:rsidRPr="004E3137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RS"/>
        </w:rPr>
      </w:pPr>
    </w:p>
    <w:p w:rsidR="004E3137" w:rsidRPr="00150460" w:rsidRDefault="004E3137" w:rsidP="004E3137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046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</w:p>
    <w:p w:rsidR="004E3137" w:rsidRPr="00150460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07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E3137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4E3137" w:rsidRDefault="004E3137" w:rsidP="004E313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4E3137" w:rsidRPr="00150460" w:rsidRDefault="004E3137" w:rsidP="004E313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На основу члана 108. Закона о јавним набавкама („Службени гласник РС“, број 124/2012,14/2015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68/2015) и Извештаја Комисије за јавне набавке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.године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доноси:</w:t>
      </w:r>
      <w:r w:rsidRPr="0015046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</w:t>
      </w:r>
      <w:r w:rsidRPr="00150460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</w:t>
      </w:r>
      <w:r w:rsidRPr="0015046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4E3137" w:rsidRPr="00150460" w:rsidRDefault="004E3137" w:rsidP="004E3137">
      <w:pPr>
        <w:spacing w:before="360" w:after="36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О Д Л У К У</w:t>
      </w:r>
      <w:r w:rsidRPr="00150460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br/>
        <w:t>о додели уговора</w:t>
      </w:r>
    </w:p>
    <w:p w:rsidR="004E3137" w:rsidRDefault="004E3137" w:rsidP="004E31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ученика средњих школа, као наручилац, у поступку јавне наб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авке мале вредности    бр. ЈНМВ 4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Уговор о јавној набавци – </w:t>
      </w:r>
      <w:r w:rsidRPr="00CC35CB">
        <w:rPr>
          <w:rFonts w:ascii="Times New Roman" w:hAnsi="Times New Roman" w:cs="Times New Roman"/>
          <w:noProof/>
          <w:sz w:val="24"/>
          <w:szCs w:val="24"/>
          <w:lang w:val="sr-Cyrl-CS"/>
        </w:rPr>
        <w:t>Молерско – фар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барски и столарски радови  у Дому ученика, 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додељује понуђачу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E3137" w:rsidRPr="00CC35CB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C35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за партију 1</w:t>
      </w:r>
      <w:r w:rsidRPr="00CC35CB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– </w:t>
      </w:r>
      <w:r w:rsidRPr="00CC3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молерско – фарбарски радови</w:t>
      </w:r>
      <w:r w:rsidRPr="00CC35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: 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C35C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</w:t>
      </w: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„БАКИЋ КОЛОР“ Д.О.О.  Вршац</w:t>
      </w: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E31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E31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за партију 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- столарски радови</w:t>
      </w:r>
    </w:p>
    <w:p w:rsidR="004E3137" w:rsidRP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4E313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Pr="004E313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РАПИД ПРОДУКТ“ Д.О.О. Ваљево</w:t>
      </w:r>
    </w:p>
    <w:p w:rsidR="004E3137" w:rsidRDefault="004E3137" w:rsidP="004E31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</w:pPr>
    </w:p>
    <w:p w:rsidR="004E3137" w:rsidRPr="00150460" w:rsidRDefault="004E3137" w:rsidP="004E31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О б р а з л о ж е њ е</w:t>
      </w:r>
    </w:p>
    <w:p w:rsidR="004E3137" w:rsidRPr="00150460" w:rsidRDefault="004E3137" w:rsidP="004E313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.06.201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године донео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длуку о покретању поступка јавне набавке мале вредности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88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за јавну набавку 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CC35CB">
        <w:rPr>
          <w:rFonts w:ascii="Times New Roman" w:hAnsi="Times New Roman" w:cs="Times New Roman"/>
          <w:noProof/>
          <w:sz w:val="24"/>
          <w:szCs w:val="24"/>
          <w:lang w:val="sr-Cyrl-CS"/>
        </w:rPr>
        <w:t>Молерско – фар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барски и столарски  радови.</w:t>
      </w:r>
    </w:p>
    <w:p w:rsidR="004E3137" w:rsidRPr="00150460" w:rsidRDefault="004E3137" w:rsidP="004E3137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За наведену јавну набавку 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.06.201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године, објавио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озив за подношење понуда на Порталу јавних набавк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и на сајту Дома ученика средњих школа, Вршац.</w:t>
      </w:r>
    </w:p>
    <w:p w:rsidR="004E3137" w:rsidRPr="00150460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До истека рока за подношење понуда на адресу наручиоца поднето је </w:t>
      </w:r>
      <w:r w:rsidR="00557A9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5</w:t>
      </w:r>
      <w:r w:rsidRPr="00150460">
        <w:rPr>
          <w:rFonts w:ascii="Times New Roman" w:eastAsia="Times New Roman" w:hAnsi="Times New Roman" w:cs="Times New Roman"/>
          <w:noProof/>
          <w:color w:val="FF0000"/>
          <w:spacing w:val="-4"/>
          <w:sz w:val="24"/>
          <w:szCs w:val="24"/>
          <w:lang w:val="sr-Cyrl-CS"/>
        </w:rPr>
        <w:t xml:space="preserve"> </w:t>
      </w:r>
      <w:r w:rsidRPr="0015046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(</w:t>
      </w:r>
      <w:r w:rsidR="00557A95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пет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)</w:t>
      </w:r>
      <w:r w:rsidRPr="0015046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 xml:space="preserve"> понуд</w:t>
      </w:r>
      <w:r w:rsidR="00CC735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RS"/>
        </w:rPr>
        <w:t>а</w:t>
      </w:r>
      <w:r w:rsidRPr="0015046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.</w:t>
      </w:r>
    </w:p>
    <w:p w:rsidR="004E3137" w:rsidRPr="00150460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4E3137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У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звештају о стручној оцени понуда бр.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од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године, Комисија за јавне набавке је констатовала следеће:</w:t>
      </w:r>
    </w:p>
    <w:p w:rsidR="004E3137" w:rsidRPr="00150460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4E3137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E3137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E3137" w:rsidRPr="004B7362" w:rsidRDefault="004E3137" w:rsidP="004E3137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E3137" w:rsidRPr="00150460" w:rsidRDefault="004E3137" w:rsidP="004E313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Подаци о јавној набавци:</w:t>
      </w:r>
    </w:p>
    <w:p w:rsidR="004E3137" w:rsidRDefault="004E3137" w:rsidP="004E3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C35CB">
        <w:rPr>
          <w:rFonts w:ascii="Times New Roman" w:hAnsi="Times New Roman" w:cs="Times New Roman"/>
          <w:noProof/>
          <w:sz w:val="24"/>
          <w:szCs w:val="24"/>
          <w:lang w:val="sr-Cyrl-CS"/>
        </w:rPr>
        <w:t>Молерско – фар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барски </w:t>
      </w:r>
      <w:r w:rsidR="00557A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столарски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радови у Дому ученика.</w:t>
      </w:r>
    </w:p>
    <w:p w:rsidR="004E3137" w:rsidRPr="00150460" w:rsidRDefault="004E3137" w:rsidP="004E3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Редни број јавне набавке:  ЈНМВ 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 w:rsid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E3137" w:rsidRPr="00150460" w:rsidRDefault="004E3137" w:rsidP="004E3137">
      <w:pPr>
        <w:spacing w:afterLines="40" w:after="96" w:line="320" w:lineRule="exact"/>
        <w:ind w:left="284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апропријацији у буџету, односно финансијском плану: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42511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</w:p>
    <w:p w:rsidR="004E3137" w:rsidRDefault="004E3137" w:rsidP="004E3137">
      <w:pPr>
        <w:pStyle w:val="ListParagraph"/>
        <w:spacing w:after="120" w:line="340" w:lineRule="exact"/>
        <w:ind w:left="284"/>
        <w:jc w:val="both"/>
        <w:rPr>
          <w:noProof/>
          <w:lang w:val="sr-Cyrl-CS"/>
        </w:rPr>
      </w:pPr>
      <w:r>
        <w:rPr>
          <w:noProof/>
          <w:lang w:val="sr-Latn-CS"/>
        </w:rPr>
        <w:t>Процењена вредност јавне набавке (без ПДВ-а):</w:t>
      </w:r>
      <w:r>
        <w:rPr>
          <w:noProof/>
          <w:lang w:val="sr-Cyrl-RS"/>
        </w:rPr>
        <w:t xml:space="preserve"> </w:t>
      </w:r>
      <w:r w:rsidR="00557A95">
        <w:rPr>
          <w:noProof/>
          <w:lang w:val="sr-Cyrl-RS"/>
        </w:rPr>
        <w:t>1.385.676,80</w:t>
      </w:r>
      <w:r>
        <w:rPr>
          <w:noProof/>
          <w:lang w:val="sr-Cyrl-CS"/>
        </w:rPr>
        <w:t xml:space="preserve"> динара</w:t>
      </w:r>
      <w:r w:rsidRPr="00572F09">
        <w:rPr>
          <w:noProof/>
          <w:lang w:val="sr-Cyrl-CS"/>
        </w:rPr>
        <w:t xml:space="preserve"> </w:t>
      </w:r>
      <w:r>
        <w:rPr>
          <w:noProof/>
          <w:lang w:val="sr-Cyrl-CS"/>
        </w:rPr>
        <w:t>без ПДВ-а,</w:t>
      </w:r>
    </w:p>
    <w:p w:rsidR="004E3137" w:rsidRDefault="004E3137" w:rsidP="004E3137">
      <w:pPr>
        <w:pStyle w:val="ListParagraph"/>
        <w:spacing w:after="120" w:line="340" w:lineRule="exact"/>
        <w:ind w:left="284"/>
        <w:jc w:val="both"/>
        <w:rPr>
          <w:noProof/>
          <w:lang w:val="sr-Cyrl-CS"/>
        </w:rPr>
      </w:pPr>
      <w:r>
        <w:rPr>
          <w:noProof/>
          <w:lang w:val="sr-Cyrl-CS"/>
        </w:rPr>
        <w:t>а по партијама:</w:t>
      </w:r>
    </w:p>
    <w:p w:rsidR="004E3137" w:rsidRDefault="004E3137" w:rsidP="004E3137">
      <w:pPr>
        <w:pStyle w:val="ListParagraph"/>
        <w:spacing w:after="120" w:line="340" w:lineRule="exact"/>
        <w:ind w:left="284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 – молерско – фарбарски радови </w:t>
      </w:r>
      <w:r w:rsidR="00557A95">
        <w:rPr>
          <w:noProof/>
          <w:lang w:val="sr-Cyrl-CS"/>
        </w:rPr>
        <w:t>562.676,80</w:t>
      </w:r>
      <w:r>
        <w:rPr>
          <w:noProof/>
          <w:lang w:val="sr-Cyrl-CS"/>
        </w:rPr>
        <w:t xml:space="preserve"> динара без ПДВ-а.</w:t>
      </w:r>
    </w:p>
    <w:p w:rsidR="004E3137" w:rsidRDefault="004E3137" w:rsidP="004E3137">
      <w:pPr>
        <w:pStyle w:val="ListParagraph"/>
        <w:spacing w:after="120" w:line="340" w:lineRule="exact"/>
        <w:ind w:left="284"/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столар</w:t>
      </w:r>
      <w:r w:rsidR="00557A95">
        <w:rPr>
          <w:noProof/>
          <w:lang w:val="sr-Cyrl-CS"/>
        </w:rPr>
        <w:t>ски радови</w:t>
      </w:r>
      <w:r>
        <w:rPr>
          <w:noProof/>
          <w:lang w:val="sr-Cyrl-CS"/>
        </w:rPr>
        <w:t xml:space="preserve"> </w:t>
      </w:r>
      <w:r w:rsidR="00557A95">
        <w:rPr>
          <w:noProof/>
          <w:lang w:val="sr-Cyrl-CS"/>
        </w:rPr>
        <w:t>823</w:t>
      </w:r>
      <w:r>
        <w:rPr>
          <w:noProof/>
          <w:lang w:val="sr-Cyrl-CS"/>
        </w:rPr>
        <w:t>.000,00 дина без ПДВ-а.</w:t>
      </w:r>
    </w:p>
    <w:p w:rsidR="004E3137" w:rsidRDefault="004E3137" w:rsidP="004E3137">
      <w:pPr>
        <w:pStyle w:val="ListParagraph"/>
        <w:spacing w:after="120" w:line="340" w:lineRule="exact"/>
        <w:ind w:left="284"/>
        <w:jc w:val="both"/>
        <w:rPr>
          <w:noProof/>
          <w:lang w:val="sr-Cyrl-CS"/>
        </w:rPr>
      </w:pPr>
    </w:p>
    <w:p w:rsidR="004E3137" w:rsidRPr="00D303B0" w:rsidRDefault="004E3137" w:rsidP="004E313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Подаци о наручиоцу са којим се заједнички спроводи поступак јавне набавке 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 xml:space="preserve">(у складу са 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 xml:space="preserve">  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чланом 50. Закона):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 /</w:t>
      </w:r>
    </w:p>
    <w:p w:rsidR="004E3137" w:rsidRPr="00150460" w:rsidRDefault="004E3137" w:rsidP="004E313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7A95" w:rsidRPr="00557A95" w:rsidRDefault="00557A95" w:rsidP="00557A95">
      <w:pPr>
        <w:numPr>
          <w:ilvl w:val="0"/>
          <w:numId w:val="2"/>
        </w:numPr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E829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а) Основни подаци о понуђачима и понудама:</w:t>
      </w:r>
    </w:p>
    <w:p w:rsidR="00557A95" w:rsidRPr="00E8299C" w:rsidRDefault="00557A95" w:rsidP="00557A95">
      <w:pPr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126"/>
        <w:gridCol w:w="2258"/>
      </w:tblGrid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Број под којим је понуда заведена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Датум и час пријема понуде</w:t>
            </w:r>
          </w:p>
        </w:tc>
      </w:tr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E8299C" w:rsidRDefault="00557A95" w:rsidP="00C55FA0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РАПИД ПРОДУКТ“ Д.О.О. Ваљево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E8299C" w:rsidRDefault="00557A95" w:rsidP="00C55FA0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02.07.2019.      8:30</w:t>
            </w:r>
          </w:p>
        </w:tc>
      </w:tr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E8299C" w:rsidRDefault="00557A95" w:rsidP="00C55FA0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„ALU&amp;PVC STIL“ 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Вршац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E8299C" w:rsidRDefault="00557A95" w:rsidP="00C55FA0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03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9: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E8299C" w:rsidRDefault="00557A95" w:rsidP="00C55FA0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 Вршац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E8299C" w:rsidRDefault="00557A95" w:rsidP="00C55FA0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.07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after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 Вршац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.07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557A95" w:rsidRPr="00E8299C" w:rsidTr="00C55FA0">
        <w:trPr>
          <w:trHeight w:val="400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ZR „STIL-GLET“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C55FA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E8299C" w:rsidRDefault="00557A95" w:rsidP="002870BB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.07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.201</w:t>
            </w:r>
            <w:r w:rsidR="002870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bookmarkStart w:id="0" w:name="_GoBack"/>
            <w:bookmarkEnd w:id="0"/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4</w:t>
            </w:r>
            <w:r w:rsidRPr="00E829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557A95" w:rsidRPr="00E8299C" w:rsidRDefault="00557A95" w:rsidP="00557A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E3137" w:rsidRPr="00150460" w:rsidRDefault="004E3137" w:rsidP="004E3137">
      <w:pPr>
        <w:spacing w:before="20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б) Називи, односно имена понуђача чије су понуде одбијене и разлози за њихово одбијање: 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</w:t>
      </w:r>
    </w:p>
    <w:p w:rsidR="004E3137" w:rsidRPr="00150460" w:rsidRDefault="004E3137" w:rsidP="004E3137">
      <w:pPr>
        <w:spacing w:before="200" w:after="12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ц) Детаљно образложење начина утврђивања неуобичајено ниске цене 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(ако је иста разлог одбијања понуде):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______________________________</w:t>
      </w:r>
      <w:r w:rsidRPr="0015046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Latn-CS"/>
        </w:rPr>
        <w:t>__</w:t>
      </w:r>
      <w:r w:rsidRPr="0015046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  <w:t>/</w:t>
      </w:r>
      <w:r w:rsidRPr="0015046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Latn-CS"/>
        </w:rPr>
        <w:t>_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___________</w:t>
      </w:r>
    </w:p>
    <w:p w:rsidR="004E3137" w:rsidRPr="00150460" w:rsidRDefault="004E3137" w:rsidP="004E31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Начин примене методологије доделе пондера </w:t>
      </w:r>
    </w:p>
    <w:p w:rsidR="004E3137" w:rsidRDefault="004E3137" w:rsidP="004E3137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Критеријум за оцењивање понуде је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најнижа понуђена цена.</w:t>
      </w:r>
    </w:p>
    <w:p w:rsidR="004E3137" w:rsidRDefault="004E3137" w:rsidP="004E3137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Ранг листа понуђача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</w:t>
      </w:r>
      <w:r w:rsidRPr="001504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CS"/>
        </w:rPr>
        <w:t>најнижа понуђена цена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):</w:t>
      </w:r>
      <w:r w:rsidRPr="0015046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</w:p>
    <w:p w:rsidR="00557A95" w:rsidRP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Партија 1: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7A95" w:rsidRPr="00557A95" w:rsidTr="00C55FA0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5" w:rsidRPr="00557A95" w:rsidRDefault="00557A95" w:rsidP="00557A9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557A95" w:rsidRDefault="00557A95" w:rsidP="00557A9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7A95" w:rsidRPr="00557A95" w:rsidTr="00C55FA0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557A95" w:rsidRDefault="00557A95" w:rsidP="00557A95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 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498.866,83</w:t>
            </w:r>
          </w:p>
        </w:tc>
      </w:tr>
      <w:tr w:rsidR="00557A95" w:rsidRPr="00557A95" w:rsidTr="00C55FA0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557A95" w:rsidRDefault="00557A95" w:rsidP="00557A95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ZR „STIL-GLET“ </w:t>
            </w: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511.471,95</w:t>
            </w:r>
          </w:p>
        </w:tc>
      </w:tr>
    </w:tbl>
    <w:p w:rsidR="00557A95" w:rsidRPr="00557A95" w:rsidRDefault="00557A95" w:rsidP="00557A95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Pr="00557A95" w:rsidRDefault="00557A95" w:rsidP="00557A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Партија 2: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7A95" w:rsidRPr="00557A95" w:rsidTr="00C55FA0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5" w:rsidRPr="00557A95" w:rsidRDefault="00557A95" w:rsidP="00557A9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95" w:rsidRPr="00557A95" w:rsidRDefault="00557A95" w:rsidP="00557A9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7A95" w:rsidRPr="00557A95" w:rsidTr="00C55FA0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95" w:rsidRPr="00557A95" w:rsidRDefault="00557A95" w:rsidP="00557A95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„</w:t>
            </w: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РАПИД ПРОДУКТ“ Д.О.О. Ваљево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677.900,00</w:t>
            </w:r>
          </w:p>
        </w:tc>
      </w:tr>
      <w:tr w:rsidR="00557A95" w:rsidRPr="00557A95" w:rsidTr="00C55FA0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557A95" w:rsidRDefault="00557A95" w:rsidP="00557A95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 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748.900,00</w:t>
            </w:r>
          </w:p>
        </w:tc>
      </w:tr>
      <w:tr w:rsidR="00557A95" w:rsidRPr="00557A95" w:rsidTr="00C55FA0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5" w:rsidRPr="00557A95" w:rsidRDefault="00557A95" w:rsidP="00557A95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„ALU&amp;PVC STIL“  </w:t>
            </w: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5" w:rsidRPr="00557A95" w:rsidRDefault="00557A95" w:rsidP="00557A95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557A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778.743,00</w:t>
            </w:r>
          </w:p>
        </w:tc>
      </w:tr>
    </w:tbl>
    <w:p w:rsidR="00557A95" w:rsidRPr="00557A95" w:rsidRDefault="00557A95" w:rsidP="00557A9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3137" w:rsidRPr="00150460" w:rsidRDefault="004E3137" w:rsidP="004E3137">
      <w:pPr>
        <w:spacing w:before="2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Комисија је после стручне оцене понуда у извештају о стручној оцени понуда, констатовала да уговор треба доделити понуђачу: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за партију 1: 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</w:t>
      </w: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„БАКИЋ КОЛОР“ Д.О.О.  Вршац</w:t>
      </w: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Вредност уговора: 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498.866,83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динара без ПДВ-а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598.640,20 динара са ПДВ-ом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за партију 2:</w:t>
      </w:r>
    </w:p>
    <w:p w:rsidR="00557A95" w:rsidRPr="00557A95" w:rsidRDefault="00557A95" w:rsidP="00557A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Pr="00557A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РАПИД ПРОДУКТ“ Д.О.О. Ваљево</w:t>
      </w:r>
    </w:p>
    <w:p w:rsidR="00557A95" w:rsidRPr="00557A95" w:rsidRDefault="00557A95" w:rsidP="00557A95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Вредност уговора: 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677.800,00</w:t>
      </w: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динара без ПДВ-а</w:t>
      </w:r>
    </w:p>
    <w:p w:rsidR="00557A95" w:rsidRPr="00557A95" w:rsidRDefault="00557A95" w:rsidP="00557A9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57A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813.480,00 динара са ПДВ-ом</w:t>
      </w:r>
    </w:p>
    <w:p w:rsidR="004E3137" w:rsidRPr="00150460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</w:p>
    <w:p w:rsidR="004E3137" w:rsidRPr="00150460" w:rsidRDefault="004E3137" w:rsidP="004E313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Изабрани понуђач не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извршава набавку уз помоћ подизвођача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E3137" w:rsidRDefault="004E3137" w:rsidP="004E313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Директор Дома ученика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4E3137" w:rsidRPr="00150460" w:rsidRDefault="004E3137" w:rsidP="004E313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E3137" w:rsidRPr="00150460" w:rsidRDefault="004E3137" w:rsidP="004E313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ПОУКА О ПРАВНОМ ЛЕКУ:</w:t>
      </w:r>
    </w:p>
    <w:p w:rsidR="004E3137" w:rsidRPr="00150460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Против ове одлуке понуђач може </w:t>
      </w:r>
    </w:p>
    <w:p w:rsidR="004E3137" w:rsidRPr="00150460" w:rsidRDefault="004E3137" w:rsidP="004E31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поднети захтев за заштиту права </w:t>
      </w:r>
    </w:p>
    <w:p w:rsidR="004E3137" w:rsidRDefault="004E3137" w:rsidP="004E313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року од 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5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</w:t>
      </w:r>
      <w:r w:rsidRPr="00234EB7">
        <w:rPr>
          <w:rFonts w:ascii="Times New Roman" w:hAnsi="Times New Roman" w:cs="Times New Roman"/>
          <w:noProof/>
          <w:sz w:val="24"/>
          <w:szCs w:val="24"/>
          <w:lang w:val="sr-Cyrl-CS"/>
        </w:rPr>
        <w:t>од дана објављивања</w:t>
      </w:r>
    </w:p>
    <w:p w:rsidR="004E3137" w:rsidRPr="00150460" w:rsidRDefault="004E3137" w:rsidP="004E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34EB7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1504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Директор</w:t>
      </w:r>
      <w:r w:rsidRPr="00150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</w:p>
    <w:p w:rsidR="004E3137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Ивана Обрадовић</w:t>
      </w:r>
    </w:p>
    <w:p w:rsidR="004E3137" w:rsidRPr="00150460" w:rsidRDefault="004E3137" w:rsidP="004E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__________________________</w:t>
      </w:r>
    </w:p>
    <w:p w:rsidR="004E3137" w:rsidRPr="00D303B0" w:rsidRDefault="004E3137" w:rsidP="004E3137">
      <w:pPr>
        <w:rPr>
          <w:lang w:val="sr-Cyrl-RS"/>
        </w:rPr>
      </w:pPr>
      <w:r>
        <w:rPr>
          <w:lang w:val="sr-Cyrl-RS"/>
        </w:rPr>
        <w:t xml:space="preserve">  </w:t>
      </w:r>
    </w:p>
    <w:p w:rsidR="004E3137" w:rsidRDefault="004E3137" w:rsidP="004E3137"/>
    <w:p w:rsidR="007B7AF0" w:rsidRDefault="007B7AF0"/>
    <w:sectPr w:rsidR="007B7AF0" w:rsidSect="006512EA">
      <w:footerReference w:type="default" r:id="rId9"/>
      <w:pgSz w:w="12240" w:h="15840"/>
      <w:pgMar w:top="142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9" w:rsidRDefault="00600FB9" w:rsidP="00557A95">
      <w:pPr>
        <w:spacing w:after="0" w:line="240" w:lineRule="auto"/>
      </w:pPr>
      <w:r>
        <w:separator/>
      </w:r>
    </w:p>
  </w:endnote>
  <w:endnote w:type="continuationSeparator" w:id="0">
    <w:p w:rsidR="00600FB9" w:rsidRDefault="00600FB9" w:rsidP="005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78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802B6" w:rsidRPr="000802B6" w:rsidRDefault="00513A5A" w:rsidP="000802B6">
            <w:pPr>
              <w:pStyle w:val="Footer"/>
              <w:ind w:left="-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080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Дом ученика средњих школа Вршац-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Одлука о додели уговора</w:t>
            </w:r>
            <w:r w:rsidRPr="00080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  ЈНМВ </w:t>
            </w:r>
            <w:r w:rsidR="00557A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4</w:t>
            </w:r>
            <w:r w:rsidRPr="00080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/201</w:t>
            </w:r>
            <w:r w:rsidR="00557A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9</w:t>
            </w:r>
          </w:p>
          <w:p w:rsidR="000802B6" w:rsidRPr="000802B6" w:rsidRDefault="00513A5A" w:rsidP="000802B6">
            <w:pPr>
              <w:tabs>
                <w:tab w:val="center" w:pos="4536"/>
                <w:tab w:val="right" w:pos="9072"/>
              </w:tabs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0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Молерско-фарбарски </w:t>
            </w:r>
            <w:r w:rsidR="00557A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и столарски 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адови 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val="en-US"/>
                </w:rPr>
                <w:id w:val="-1120136450"/>
                <w:docPartObj>
                  <w:docPartGallery w:val="Page Numbers (Bottom of Page)"/>
                  <w:docPartUnique/>
                </w:docPartObj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id w:val="-61151179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i w:val="0"/>
                    </w:rPr>
                  </w:sdtEndPr>
                  <w:sdtContent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sr-Cyrl-RS"/>
                      </w:rPr>
                      <w:t xml:space="preserve">         </w:t>
                    </w:r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sr-Cyrl-CS"/>
                      </w:rPr>
                      <w:t xml:space="preserve">Страна </w:t>
                    </w:r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2870BB">
                      <w:rPr>
                        <w:rFonts w:ascii="Times New Roman" w:eastAsia="Times New Roman" w:hAnsi="Times New Roman" w:cs="Times New Roman"/>
                        <w:b/>
                        <w:i/>
                        <w:noProof/>
                        <w:sz w:val="20"/>
                        <w:szCs w:val="20"/>
                        <w:lang w:val="en-US"/>
                      </w:rPr>
                      <w:t>2</w: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sr-Cyrl-CS"/>
                      </w:rPr>
                      <w:t>од</w:t>
                    </w:r>
                    <w:r w:rsidRPr="000802B6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instrText xml:space="preserve"> NUMPAGES  </w:instrTex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2870BB">
                      <w:rPr>
                        <w:rFonts w:ascii="Times New Roman" w:eastAsia="Times New Roman" w:hAnsi="Times New Roman" w:cs="Times New Roman"/>
                        <w:b/>
                        <w:i/>
                        <w:noProof/>
                        <w:sz w:val="20"/>
                        <w:szCs w:val="20"/>
                        <w:lang w:val="en-US"/>
                      </w:rPr>
                      <w:t>3</w:t>
                    </w:r>
                    <w:r w:rsidRPr="000802B6"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  <w:szCs w:val="20"/>
                        <w:lang w:val="en-US"/>
                      </w:rPr>
                      <w:fldChar w:fldCharType="end"/>
                    </w:r>
                  </w:sdtContent>
                </w:sdt>
              </w:sdtContent>
            </w:sdt>
          </w:p>
          <w:p w:rsidR="006512EA" w:rsidRDefault="00513A5A" w:rsidP="000802B6">
            <w:pPr>
              <w:pStyle w:val="Footer"/>
              <w:jc w:val="right"/>
            </w:pPr>
            <w:r>
              <w:rPr>
                <w:lang w:val="sr-Cyrl-CS"/>
              </w:rPr>
              <w:t xml:space="preserve"> </w:t>
            </w:r>
          </w:p>
        </w:sdtContent>
      </w:sdt>
    </w:sdtContent>
  </w:sdt>
  <w:p w:rsidR="006512EA" w:rsidRDefault="0060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9" w:rsidRDefault="00600FB9" w:rsidP="00557A95">
      <w:pPr>
        <w:spacing w:after="0" w:line="240" w:lineRule="auto"/>
      </w:pPr>
      <w:r>
        <w:separator/>
      </w:r>
    </w:p>
  </w:footnote>
  <w:footnote w:type="continuationSeparator" w:id="0">
    <w:p w:rsidR="00600FB9" w:rsidRDefault="00600FB9" w:rsidP="0055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7"/>
    <w:rsid w:val="002870BB"/>
    <w:rsid w:val="004E3137"/>
    <w:rsid w:val="00513A5A"/>
    <w:rsid w:val="00557A95"/>
    <w:rsid w:val="00600FB9"/>
    <w:rsid w:val="007B7AF0"/>
    <w:rsid w:val="00BB74F1"/>
    <w:rsid w:val="00C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37"/>
  </w:style>
  <w:style w:type="paragraph" w:styleId="ListParagraph">
    <w:name w:val="List Paragraph"/>
    <w:basedOn w:val="Normal"/>
    <w:uiPriority w:val="34"/>
    <w:qFormat/>
    <w:rsid w:val="004E3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95"/>
  </w:style>
  <w:style w:type="paragraph" w:styleId="BalloonText">
    <w:name w:val="Balloon Text"/>
    <w:basedOn w:val="Normal"/>
    <w:link w:val="BalloonTextChar"/>
    <w:uiPriority w:val="99"/>
    <w:semiHidden/>
    <w:unhideWhenUsed/>
    <w:rsid w:val="0028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37"/>
  </w:style>
  <w:style w:type="paragraph" w:styleId="ListParagraph">
    <w:name w:val="List Paragraph"/>
    <w:basedOn w:val="Normal"/>
    <w:uiPriority w:val="34"/>
    <w:qFormat/>
    <w:rsid w:val="004E3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95"/>
  </w:style>
  <w:style w:type="paragraph" w:styleId="BalloonText">
    <w:name w:val="Balloon Text"/>
    <w:basedOn w:val="Normal"/>
    <w:link w:val="BalloonTextChar"/>
    <w:uiPriority w:val="99"/>
    <w:semiHidden/>
    <w:unhideWhenUsed/>
    <w:rsid w:val="0028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2019-07-04T09:33:00Z</cp:lastPrinted>
  <dcterms:created xsi:type="dcterms:W3CDTF">2019-07-04T08:38:00Z</dcterms:created>
  <dcterms:modified xsi:type="dcterms:W3CDTF">2019-07-04T09:34:00Z</dcterms:modified>
</cp:coreProperties>
</file>